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13856FC6" w14:textId="77777777" w:rsidR="00D8471E" w:rsidRDefault="00D8471E">
      <w:pPr>
        <w:spacing w:after="12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FB24CB" w14:paraId="66519251" w14:textId="77777777" w:rsidTr="0059266D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E9B7D" w14:textId="77777777" w:rsidR="00FB24CB" w:rsidRDefault="00FB24CB" w:rsidP="005926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BFD03F" w14:textId="77777777" w:rsidR="00FB24CB" w:rsidRDefault="00FB24CB" w:rsidP="005926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4BF73" w14:textId="77777777" w:rsidR="00FB24CB" w:rsidRDefault="00FB24CB" w:rsidP="005926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B24CB" w14:paraId="049FE942" w14:textId="77777777" w:rsidTr="0059266D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70AB6" w14:textId="77777777" w:rsidR="00FB24CB" w:rsidRDefault="00FB24CB" w:rsidP="005926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12C76E" w14:textId="77777777" w:rsidR="00FB24CB" w:rsidRDefault="00FB24CB" w:rsidP="0059266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Yaşam Becerileri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797C3C" w14:textId="3F27FEC0" w:rsidR="00FB24CB" w:rsidRDefault="00FB24CB" w:rsidP="00FB24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B4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  <w:bookmarkStart w:id="0" w:name="_GoBack"/>
            <w:bookmarkEnd w:id="0"/>
          </w:p>
        </w:tc>
      </w:tr>
    </w:tbl>
    <w:p w14:paraId="58ADEE5F" w14:textId="77777777" w:rsidR="00FB24CB" w:rsidRPr="00090ED2" w:rsidRDefault="00FB24CB">
      <w:pPr>
        <w:spacing w:after="12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3A6D85DE" w:rsidR="00D8471E" w:rsidRPr="00090ED2" w:rsidRDefault="00490279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Başlangıç Düzeyi Keman Eğitimi Semineri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6FA15840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</w:t>
      </w:r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tüm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eman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ç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algısın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k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 xml:space="preserve">eman </w:t>
      </w:r>
      <w:proofErr w:type="gramStart"/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 xml:space="preserve">çalgısında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</w:t>
      </w:r>
      <w:proofErr w:type="gramEnd"/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seviyede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 xml:space="preserve">repertuar çalışmaları 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9EF68" w14:textId="633186C7" w:rsidR="00AA5D67" w:rsidRPr="00090ED2" w:rsidRDefault="00AA5D67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Keman çalgısını fiziksel olarak tanır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8722CAA" w14:textId="2F63B362" w:rsidR="00AA5D67" w:rsidRPr="00090ED2" w:rsidRDefault="00AA5D67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Keman çalgısın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yay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reçine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yastık susturucu gibi aparatlar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kullanır,</w:t>
      </w:r>
    </w:p>
    <w:p w14:paraId="2F286554" w14:textId="5E13DBAF" w:rsidR="00D8471E" w:rsidRPr="00090ED2" w:rsidRDefault="00AA5D67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Keman çalgısı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nda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çenelik ve tuşe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(klavye)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tutuş pozisyonunu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doğru yapar,</w:t>
      </w:r>
    </w:p>
    <w:p w14:paraId="3BC40CC0" w14:textId="100EB6EA" w:rsidR="00AA5D67" w:rsidRPr="00090ED2" w:rsidRDefault="00AA5D67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Keman çalgısına ait yay tutuş pozisyonu ve tekniklerini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uygular</w:t>
      </w:r>
    </w:p>
    <w:p w14:paraId="6B29F54B" w14:textId="1D80652F" w:rsidR="00AA5D67" w:rsidRPr="00090ED2" w:rsidRDefault="00AA5D67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Keman çalgısında boş tel üzerinde yay çekme alıştırmalarını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yapar</w:t>
      </w:r>
    </w:p>
    <w:p w14:paraId="43B42C64" w14:textId="09E9EB3C" w:rsidR="00AA5D67" w:rsidRPr="00090ED2" w:rsidRDefault="00AA5D67" w:rsidP="00B6094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Keman çalgısı üzerinde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 xml:space="preserve">batı akort sistemini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yapar,</w:t>
      </w:r>
    </w:p>
    <w:p w14:paraId="7217D2C4" w14:textId="1447C2FF" w:rsidR="00B60942" w:rsidRPr="00090ED2" w:rsidRDefault="00B60942" w:rsidP="00B6094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Keman çalgısı üzerinde notaların yerlerini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tanır</w:t>
      </w:r>
    </w:p>
    <w:p w14:paraId="16FD8C43" w14:textId="08A5A345" w:rsidR="00B60942" w:rsidRPr="00090ED2" w:rsidRDefault="00B60942" w:rsidP="00B60942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Keman çalgısı </w:t>
      </w:r>
      <w:proofErr w:type="gramStart"/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 xml:space="preserve">ile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etütler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çalar.</w:t>
      </w:r>
    </w:p>
    <w:p w14:paraId="04AF2FCF" w14:textId="7531A783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Keman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çalgısı Türk Müziği akort sistemin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 xml:space="preserve">de dört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ses kuralını açıklar.</w:t>
      </w:r>
    </w:p>
    <w:p w14:paraId="4FC9BF89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Kemanda ton ve makamsal sıralamanın düzenini açıklar.</w:t>
      </w:r>
    </w:p>
    <w:p w14:paraId="09C5D279" w14:textId="34392460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Keman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 xml:space="preserve">çalgısında Türk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m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 xml:space="preserve">üziği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n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 xml:space="preserve">ota </w:t>
      </w:r>
      <w:r w:rsidR="00727BC3" w:rsidRPr="00090ED2">
        <w:rPr>
          <w:rFonts w:ascii="Times New Roman" w:eastAsia="Times New Roman" w:hAnsi="Times New Roman" w:cs="Times New Roman"/>
          <w:sz w:val="24"/>
          <w:szCs w:val="24"/>
        </w:rPr>
        <w:t>s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isteminde notaların yerlerini bilir.</w:t>
      </w:r>
    </w:p>
    <w:p w14:paraId="05282E6C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Keman üzerinde Türk müziği makamlarına ve klasik batı müziği tonlarına yönelik uygulamalar yapar.</w:t>
      </w:r>
    </w:p>
    <w:p w14:paraId="475DE829" w14:textId="360A91F8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TRT 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Türk  Müziği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repertuarından seçilen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Nihavent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makamındaki eser</w:t>
      </w:r>
      <w:r w:rsidR="00955135" w:rsidRPr="00090ED2">
        <w:rPr>
          <w:rFonts w:ascii="Times New Roman" w:eastAsia="Times New Roman" w:hAnsi="Times New Roman" w:cs="Times New Roman"/>
          <w:sz w:val="24"/>
          <w:szCs w:val="24"/>
        </w:rPr>
        <w:t xml:space="preserve"> örnekleri</w:t>
      </w:r>
      <w:r w:rsidR="00634E89" w:rsidRPr="00090ED2">
        <w:rPr>
          <w:rFonts w:ascii="Times New Roman" w:eastAsia="Times New Roman" w:hAnsi="Times New Roman" w:cs="Times New Roman"/>
          <w:sz w:val="24"/>
          <w:szCs w:val="24"/>
        </w:rPr>
        <w:t>ni</w:t>
      </w:r>
      <w:r w:rsidR="00955135"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çalar.</w:t>
      </w:r>
    </w:p>
    <w:p w14:paraId="78A03965" w14:textId="74B15752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TRT 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Türk  Müziği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repertuarında</w:t>
      </w:r>
      <w:r w:rsidR="00634E89" w:rsidRPr="00090ED2">
        <w:rPr>
          <w:rFonts w:ascii="Times New Roman" w:eastAsia="Times New Roman" w:hAnsi="Times New Roman" w:cs="Times New Roman"/>
          <w:sz w:val="24"/>
          <w:szCs w:val="24"/>
        </w:rPr>
        <w:t xml:space="preserve">n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seçilen </w:t>
      </w:r>
      <w:r w:rsidR="00634E89" w:rsidRPr="00090ED2">
        <w:rPr>
          <w:rFonts w:ascii="Times New Roman" w:eastAsia="Times New Roman" w:hAnsi="Times New Roman" w:cs="Times New Roman"/>
          <w:sz w:val="24"/>
          <w:szCs w:val="24"/>
        </w:rPr>
        <w:t>r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ast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makamındaki eser</w:t>
      </w:r>
      <w:r w:rsidR="00634E89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5135" w:rsidRPr="00090ED2">
        <w:rPr>
          <w:rFonts w:ascii="Times New Roman" w:eastAsia="Times New Roman" w:hAnsi="Times New Roman" w:cs="Times New Roman"/>
          <w:sz w:val="24"/>
          <w:szCs w:val="24"/>
        </w:rPr>
        <w:t>örnekleri</w:t>
      </w:r>
      <w:r w:rsidR="00634E89" w:rsidRPr="00090ED2">
        <w:rPr>
          <w:rFonts w:ascii="Times New Roman" w:eastAsia="Times New Roman" w:hAnsi="Times New Roman" w:cs="Times New Roman"/>
          <w:sz w:val="24"/>
          <w:szCs w:val="24"/>
        </w:rPr>
        <w:t>ni</w:t>
      </w:r>
      <w:r w:rsidR="00955135" w:rsidRPr="00090ED2">
        <w:rPr>
          <w:rFonts w:ascii="Times New Roman" w:eastAsia="Times New Roman" w:hAnsi="Times New Roman" w:cs="Times New Roman"/>
          <w:sz w:val="24"/>
          <w:szCs w:val="24"/>
        </w:rPr>
        <w:t xml:space="preserve"> çalar.</w:t>
      </w:r>
    </w:p>
    <w:p w14:paraId="35C6C2F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TRT 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Türk  Müziği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repertuarındaki seçilen Uşşak makamındaki eser</w:t>
      </w:r>
      <w:r w:rsidR="00955135" w:rsidRPr="00090ED2">
        <w:rPr>
          <w:rFonts w:ascii="Times New Roman" w:eastAsia="Times New Roman" w:hAnsi="Times New Roman" w:cs="Times New Roman"/>
          <w:sz w:val="24"/>
          <w:szCs w:val="24"/>
        </w:rPr>
        <w:t xml:space="preserve"> örnekleri çalar.</w:t>
      </w:r>
    </w:p>
    <w:p w14:paraId="253341F2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Klasik Batı Müziği repertuarındaki re majör tonunda eser</w:t>
      </w:r>
      <w:r w:rsidR="00955135" w:rsidRPr="00090ED2">
        <w:rPr>
          <w:rFonts w:ascii="Times New Roman" w:eastAsia="Times New Roman" w:hAnsi="Times New Roman" w:cs="Times New Roman"/>
          <w:sz w:val="24"/>
          <w:szCs w:val="24"/>
        </w:rPr>
        <w:t xml:space="preserve"> örnekleri çalar.</w:t>
      </w:r>
    </w:p>
    <w:p w14:paraId="3A75B92E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Klasik Batı Müziği repertuarındaki sol majör tonunda eser</w:t>
      </w:r>
      <w:r w:rsidR="00955135" w:rsidRPr="00090ED2">
        <w:rPr>
          <w:rFonts w:ascii="Times New Roman" w:eastAsia="Times New Roman" w:hAnsi="Times New Roman" w:cs="Times New Roman"/>
          <w:sz w:val="24"/>
          <w:szCs w:val="24"/>
        </w:rPr>
        <w:t xml:space="preserve"> örnekleri çalar.</w:t>
      </w:r>
    </w:p>
    <w:p w14:paraId="514DF280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Klasik Batı Müziği repertuarındaki fa majör tonunda eser</w:t>
      </w:r>
      <w:r w:rsidR="00955135" w:rsidRPr="00090ED2">
        <w:rPr>
          <w:rFonts w:ascii="Times New Roman" w:eastAsia="Times New Roman" w:hAnsi="Times New Roman" w:cs="Times New Roman"/>
          <w:sz w:val="24"/>
          <w:szCs w:val="24"/>
        </w:rPr>
        <w:t xml:space="preserve"> örnekleri çalar.</w:t>
      </w:r>
    </w:p>
    <w:p w14:paraId="2831151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1B73BEC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zamanı etkin kullanır.</w:t>
      </w:r>
    </w:p>
    <w:p w14:paraId="426B7FCF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strateji, yöntem ve teknikleri kullanarak etkili öğrenmeyi gerçekleştirir.</w:t>
      </w:r>
    </w:p>
    <w:p w14:paraId="31131106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380F171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44BB42DC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77777777" w:rsidR="00D8471E" w:rsidRPr="00730A28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lastRenderedPageBreak/>
        <w:t>Kişisel ve mesleki yönden kendisini geliştirmeye yönelik faaliyetlerde bulunur.</w:t>
      </w:r>
    </w:p>
    <w:p w14:paraId="4EEB216B" w14:textId="77777777" w:rsidR="00730A28" w:rsidRDefault="00730A28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6DD5F9" w14:textId="77777777" w:rsidR="00730A28" w:rsidRDefault="00730A28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B66B99" w14:textId="77777777" w:rsidR="00730A28" w:rsidRPr="00090ED2" w:rsidRDefault="00730A28" w:rsidP="00730A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E7A1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7145A0CF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17372AE0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B3. Öğretme ve Öğrenme Sürecini Yönetme</w:t>
      </w:r>
    </w:p>
    <w:p w14:paraId="3A7488A6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C4. Kişisel ve Mesleki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77777777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tüm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2B561CD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eman 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ya da bu konuda hizmet 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77777777" w:rsidR="00D8471E" w:rsidRPr="00090ED2" w:rsidRDefault="008408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090ED2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03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73"/>
        <w:gridCol w:w="1558"/>
      </w:tblGrid>
      <w:tr w:rsidR="00090ED2" w:rsidRPr="00090ED2" w14:paraId="3FBC4134" w14:textId="77777777">
        <w:trPr>
          <w:trHeight w:val="391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835A95">
        <w:trPr>
          <w:trHeight w:val="2311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085020" w14:textId="5EDD85F2" w:rsidR="00D8471E" w:rsidRPr="00090ED2" w:rsidRDefault="00822BC5" w:rsidP="00822BC5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Kemana Giriş ve Keman Çalgısının Tanıtımı </w:t>
            </w:r>
          </w:p>
          <w:p w14:paraId="6EF69DB6" w14:textId="77777777" w:rsidR="00822BC5" w:rsidRPr="00090ED2" w:rsidRDefault="00822BC5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D30E7" w14:textId="011B46D9" w:rsidR="00822BC5" w:rsidRPr="00090ED2" w:rsidRDefault="003A62B4" w:rsidP="001523C1">
            <w:pPr>
              <w:pStyle w:val="ListeParagraf"/>
              <w:numPr>
                <w:ilvl w:val="0"/>
                <w:numId w:val="7"/>
              </w:numPr>
              <w:tabs>
                <w:tab w:val="left" w:pos="1156"/>
              </w:tabs>
              <w:spacing w:after="0" w:line="240" w:lineRule="auto"/>
              <w:ind w:left="720" w:firstLine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BC5" w:rsidRPr="00090ED2">
              <w:rPr>
                <w:rFonts w:ascii="Times New Roman" w:hAnsi="Times New Roman" w:cs="Times New Roman"/>
                <w:sz w:val="24"/>
                <w:szCs w:val="24"/>
              </w:rPr>
              <w:t>Kemanın Bölümleri</w:t>
            </w:r>
          </w:p>
          <w:p w14:paraId="5272CFA8" w14:textId="1D9F3E07" w:rsidR="003B4C74" w:rsidRPr="00090ED2" w:rsidRDefault="003A62B4" w:rsidP="003A62B4">
            <w:pPr>
              <w:pStyle w:val="ListeParagraf"/>
              <w:numPr>
                <w:ilvl w:val="0"/>
                <w:numId w:val="6"/>
              </w:numPr>
              <w:tabs>
                <w:tab w:val="left" w:pos="873"/>
                <w:tab w:val="left" w:pos="1215"/>
              </w:tabs>
              <w:spacing w:after="0" w:line="240" w:lineRule="auto"/>
              <w:ind w:firstLine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4C74"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Keman boyları ve çene tutuşu </w:t>
            </w:r>
          </w:p>
          <w:p w14:paraId="7F5D85BD" w14:textId="35B81B29" w:rsidR="009F5C44" w:rsidRPr="00090ED2" w:rsidRDefault="009F5C44" w:rsidP="003A62B4">
            <w:pPr>
              <w:pStyle w:val="ListeParagraf"/>
              <w:numPr>
                <w:ilvl w:val="0"/>
                <w:numId w:val="6"/>
              </w:numPr>
              <w:tabs>
                <w:tab w:val="left" w:pos="1014"/>
                <w:tab w:val="left" w:pos="1290"/>
              </w:tabs>
              <w:spacing w:after="0" w:line="240" w:lineRule="auto"/>
              <w:ind w:firstLine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>Tuşe tutuşu ve Yay pozisyonu</w:t>
            </w:r>
          </w:p>
          <w:p w14:paraId="03C6C790" w14:textId="640E8845" w:rsidR="009F5C44" w:rsidRPr="00090ED2" w:rsidRDefault="001523C1" w:rsidP="003A62B4">
            <w:pPr>
              <w:pStyle w:val="ListeParagraf"/>
              <w:numPr>
                <w:ilvl w:val="0"/>
                <w:numId w:val="6"/>
              </w:numPr>
              <w:tabs>
                <w:tab w:val="left" w:pos="1156"/>
              </w:tabs>
              <w:spacing w:after="0" w:line="240" w:lineRule="auto"/>
              <w:ind w:firstLine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F5C44" w:rsidRPr="00090ED2">
              <w:rPr>
                <w:rFonts w:ascii="Times New Roman" w:hAnsi="Times New Roman" w:cs="Times New Roman"/>
                <w:sz w:val="24"/>
                <w:szCs w:val="24"/>
              </w:rPr>
              <w:t>Yay çekme ve İtme Deneyimleme</w:t>
            </w:r>
          </w:p>
          <w:p w14:paraId="0E70698A" w14:textId="481B0D60" w:rsidR="00822BC5" w:rsidRPr="00090ED2" w:rsidRDefault="001523C1" w:rsidP="003A62B4">
            <w:pPr>
              <w:pStyle w:val="ListeParagraf"/>
              <w:numPr>
                <w:ilvl w:val="0"/>
                <w:numId w:val="6"/>
              </w:numPr>
              <w:tabs>
                <w:tab w:val="left" w:pos="1014"/>
                <w:tab w:val="left" w:pos="1200"/>
              </w:tabs>
              <w:spacing w:after="0" w:line="240" w:lineRule="auto"/>
              <w:ind w:firstLine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22BC5"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Keman tutuşunda dikkat edilecek noktalar </w:t>
            </w:r>
          </w:p>
          <w:p w14:paraId="626ECEB5" w14:textId="77777777" w:rsidR="00626AD3" w:rsidRPr="00090ED2" w:rsidRDefault="00626AD3" w:rsidP="00626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16058" w14:textId="4257D994" w:rsidR="00822BC5" w:rsidRPr="00090ED2" w:rsidRDefault="00822BC5" w:rsidP="00626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2F6F4E9F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D2" w:rsidRPr="00090ED2" w14:paraId="1D526CD5" w14:textId="77777777" w:rsidTr="00232806">
        <w:trPr>
          <w:trHeight w:val="1910"/>
          <w:jc w:val="center"/>
        </w:trPr>
        <w:tc>
          <w:tcPr>
            <w:tcW w:w="74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2181" w14:textId="4F422DFC" w:rsidR="00232806" w:rsidRPr="00090ED2" w:rsidRDefault="00232806" w:rsidP="00904B58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Tutuş Egzersizleri</w:t>
            </w:r>
          </w:p>
          <w:p w14:paraId="2C886485" w14:textId="77777777" w:rsidR="002B647C" w:rsidRPr="00090ED2" w:rsidRDefault="002B647C" w:rsidP="002B6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2FE11" w14:textId="77777777" w:rsidR="00232806" w:rsidRPr="00090ED2" w:rsidRDefault="00232806" w:rsidP="00904B58">
            <w:pPr>
              <w:pStyle w:val="ListeParagraf"/>
              <w:numPr>
                <w:ilvl w:val="0"/>
                <w:numId w:val="7"/>
              </w:numPr>
              <w:tabs>
                <w:tab w:val="left" w:pos="1156"/>
              </w:tabs>
              <w:spacing w:after="0" w:line="240" w:lineRule="auto"/>
              <w:ind w:left="720" w:firstLine="1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>La Teli yay alıştırmaları</w:t>
            </w:r>
          </w:p>
          <w:p w14:paraId="3219D8D3" w14:textId="77777777" w:rsidR="00232806" w:rsidRPr="00090ED2" w:rsidRDefault="00232806" w:rsidP="00626AD3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>Mi teli yay alıştırmaları</w:t>
            </w:r>
          </w:p>
          <w:p w14:paraId="249FE567" w14:textId="77777777" w:rsidR="00232806" w:rsidRPr="00090ED2" w:rsidRDefault="00232806" w:rsidP="00626AD3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>Re teli yay alıştırmaları</w:t>
            </w:r>
          </w:p>
          <w:p w14:paraId="25307696" w14:textId="77777777" w:rsidR="00232806" w:rsidRPr="00090ED2" w:rsidRDefault="00232806" w:rsidP="00626AD3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>Sol teli yay alıştırmaları</w:t>
            </w:r>
          </w:p>
          <w:p w14:paraId="41109FEC" w14:textId="77777777" w:rsidR="00232806" w:rsidRPr="00090ED2" w:rsidRDefault="00232806" w:rsidP="00626A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0638DB75" w:rsidR="00232806" w:rsidRPr="00090ED2" w:rsidRDefault="00E4144A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D2" w:rsidRPr="00090ED2" w14:paraId="15FCA7C9" w14:textId="77777777" w:rsidTr="002B647C">
        <w:trPr>
          <w:trHeight w:val="1266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BA4D9" w14:textId="34431BB8" w:rsidR="002B647C" w:rsidRPr="00090ED2" w:rsidRDefault="002B647C" w:rsidP="002B647C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Kemanda </w:t>
            </w:r>
            <w:r w:rsidR="00F329D2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>ota</w:t>
            </w:r>
            <w:r w:rsidR="00F329D2"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erleri </w:t>
            </w:r>
          </w:p>
          <w:p w14:paraId="3FBFDFCA" w14:textId="77777777" w:rsidR="002B647C" w:rsidRPr="00090ED2" w:rsidRDefault="002B647C" w:rsidP="002B6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922BF" w14:textId="77777777" w:rsidR="002B647C" w:rsidRPr="00090ED2" w:rsidRDefault="002B647C" w:rsidP="002B647C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1014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>Mi teli egzersizleri ve dört tel nota yerleri alıştırmaları</w:t>
            </w:r>
          </w:p>
          <w:p w14:paraId="3C52011B" w14:textId="7D08C1AE" w:rsidR="00D8471E" w:rsidRPr="00090ED2" w:rsidRDefault="002B647C" w:rsidP="002B64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1328A" w14:textId="33626F6F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090ED2" w14:paraId="78DB7299" w14:textId="77777777" w:rsidTr="008133B1">
        <w:trPr>
          <w:trHeight w:val="2872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A6935" w14:textId="31038A31" w:rsidR="008133B1" w:rsidRPr="00090ED2" w:rsidRDefault="008133B1" w:rsidP="008133B1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Kemanda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Ezgi Denemeleri</w:t>
            </w:r>
            <w:r w:rsidRPr="0009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B30DD5" w14:textId="6FD949D2" w:rsidR="008133B1" w:rsidRDefault="008133B1" w:rsidP="008133B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DAD9C9" w14:textId="70265441" w:rsidR="008133B1" w:rsidRPr="008133B1" w:rsidRDefault="008133B1" w:rsidP="008133B1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TRT </w:t>
            </w:r>
            <w:proofErr w:type="gramStart"/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>Türk  Müziği</w:t>
            </w:r>
            <w:proofErr w:type="gramEnd"/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repertuarından seçilen Nihavent makamında eser örnekleri </w:t>
            </w:r>
          </w:p>
          <w:p w14:paraId="60E1BD5F" w14:textId="0CC63A1A" w:rsidR="008133B1" w:rsidRPr="008133B1" w:rsidRDefault="008133B1" w:rsidP="008133B1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TRT Türk Müziği repertuarından seçilen rast makamında eser örnekleri </w:t>
            </w:r>
          </w:p>
          <w:p w14:paraId="4F2ADF0B" w14:textId="260E76F1" w:rsidR="008133B1" w:rsidRPr="008133B1" w:rsidRDefault="008133B1" w:rsidP="008133B1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TRT </w:t>
            </w:r>
            <w:proofErr w:type="gramStart"/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>Türk  Müziği</w:t>
            </w:r>
            <w:proofErr w:type="gramEnd"/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repertuarındaki seçilen Uşşak makamında eser örnekleri </w:t>
            </w:r>
          </w:p>
          <w:p w14:paraId="3ABB9AAA" w14:textId="13F5D278" w:rsidR="008133B1" w:rsidRPr="008133B1" w:rsidRDefault="008133B1" w:rsidP="008133B1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Klasik Batı Müziği repertuarındaki re majör tonunda eser örnekleri </w:t>
            </w:r>
          </w:p>
          <w:p w14:paraId="4A29344A" w14:textId="597C4EA5" w:rsidR="008133B1" w:rsidRPr="008133B1" w:rsidRDefault="008133B1" w:rsidP="008133B1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Klasik Batı Müziği repertuarındaki sol majör tonunda eser örnekleri </w:t>
            </w:r>
          </w:p>
          <w:p w14:paraId="29C7CE21" w14:textId="10E1F1F3" w:rsidR="008133B1" w:rsidRPr="008133B1" w:rsidRDefault="008133B1" w:rsidP="008133B1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3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Klasik Batı Müziği repertuarındaki fa majör tonunda eser örnekleri </w:t>
            </w:r>
          </w:p>
          <w:p w14:paraId="1FC2C04B" w14:textId="2950C5E9" w:rsidR="00D8471E" w:rsidRPr="008133B1" w:rsidRDefault="00626AD3" w:rsidP="008133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133B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2950BCBC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0ED2" w:rsidRPr="00090ED2" w14:paraId="49B6D607" w14:textId="77777777" w:rsidTr="00835A95">
        <w:trPr>
          <w:trHeight w:val="532"/>
          <w:jc w:val="center"/>
        </w:trPr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090ED2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 xml:space="preserve"> uzaktan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4DFE05F2" w14:textId="77777777" w:rsidR="00E05A9A" w:rsidRPr="00090ED2" w:rsidRDefault="00E05A9A" w:rsidP="00E05A9A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“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katılım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p w14:paraId="212D0E76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B2217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27BC287" w14:textId="77777777" w:rsidR="00D8471E" w:rsidRPr="006B2217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D8471E" w:rsidRPr="006B2217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E4887" w14:textId="77777777" w:rsidR="000D168E" w:rsidRDefault="000D168E">
      <w:pPr>
        <w:spacing w:after="0" w:line="240" w:lineRule="auto"/>
      </w:pPr>
      <w:r>
        <w:separator/>
      </w:r>
    </w:p>
  </w:endnote>
  <w:endnote w:type="continuationSeparator" w:id="0">
    <w:p w14:paraId="594D0DEF" w14:textId="77777777" w:rsidR="000D168E" w:rsidRDefault="000D1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77777777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24CB">
      <w:rPr>
        <w:noProof/>
        <w:color w:val="000000"/>
      </w:rPr>
      <w:t>3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4A63E" w14:textId="77777777" w:rsidR="000D168E" w:rsidRDefault="000D168E">
      <w:pPr>
        <w:spacing w:after="0" w:line="240" w:lineRule="auto"/>
      </w:pPr>
      <w:r>
        <w:separator/>
      </w:r>
    </w:p>
  </w:footnote>
  <w:footnote w:type="continuationSeparator" w:id="0">
    <w:p w14:paraId="735C8B12" w14:textId="77777777" w:rsidR="000D168E" w:rsidRDefault="000D1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8"/>
  </w:num>
  <w:num w:numId="5">
    <w:abstractNumId w:val="2"/>
  </w:num>
  <w:num w:numId="6">
    <w:abstractNumId w:val="4"/>
  </w:num>
  <w:num w:numId="7">
    <w:abstractNumId w:val="12"/>
  </w:num>
  <w:num w:numId="8">
    <w:abstractNumId w:val="14"/>
  </w:num>
  <w:num w:numId="9">
    <w:abstractNumId w:val="7"/>
  </w:num>
  <w:num w:numId="10">
    <w:abstractNumId w:val="0"/>
  </w:num>
  <w:num w:numId="11">
    <w:abstractNumId w:val="11"/>
  </w:num>
  <w:num w:numId="12">
    <w:abstractNumId w:val="1"/>
  </w:num>
  <w:num w:numId="13">
    <w:abstractNumId w:val="1"/>
  </w:num>
  <w:num w:numId="14">
    <w:abstractNumId w:val="3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37C88"/>
    <w:rsid w:val="00090ED2"/>
    <w:rsid w:val="000D168E"/>
    <w:rsid w:val="000D6AC9"/>
    <w:rsid w:val="0011366E"/>
    <w:rsid w:val="0012734B"/>
    <w:rsid w:val="001523C1"/>
    <w:rsid w:val="00232806"/>
    <w:rsid w:val="00291902"/>
    <w:rsid w:val="002B647C"/>
    <w:rsid w:val="002D34F3"/>
    <w:rsid w:val="002F5699"/>
    <w:rsid w:val="002F60BF"/>
    <w:rsid w:val="003A62B4"/>
    <w:rsid w:val="003B4C74"/>
    <w:rsid w:val="00444A91"/>
    <w:rsid w:val="004847CC"/>
    <w:rsid w:val="00490279"/>
    <w:rsid w:val="004C52C4"/>
    <w:rsid w:val="00523B02"/>
    <w:rsid w:val="00555F06"/>
    <w:rsid w:val="005F17B7"/>
    <w:rsid w:val="00626AD3"/>
    <w:rsid w:val="00634E89"/>
    <w:rsid w:val="00696AF1"/>
    <w:rsid w:val="006B2217"/>
    <w:rsid w:val="00727BC3"/>
    <w:rsid w:val="00730A28"/>
    <w:rsid w:val="008133B1"/>
    <w:rsid w:val="00822BC5"/>
    <w:rsid w:val="00835A95"/>
    <w:rsid w:val="0084089E"/>
    <w:rsid w:val="00904B58"/>
    <w:rsid w:val="00955135"/>
    <w:rsid w:val="00963253"/>
    <w:rsid w:val="009D38E1"/>
    <w:rsid w:val="009E5D5C"/>
    <w:rsid w:val="009F5C44"/>
    <w:rsid w:val="00A03D86"/>
    <w:rsid w:val="00A53A8D"/>
    <w:rsid w:val="00AA5D67"/>
    <w:rsid w:val="00B60942"/>
    <w:rsid w:val="00BE0ACE"/>
    <w:rsid w:val="00BE5F88"/>
    <w:rsid w:val="00C43E64"/>
    <w:rsid w:val="00C9395B"/>
    <w:rsid w:val="00CB3DC0"/>
    <w:rsid w:val="00CC2AF4"/>
    <w:rsid w:val="00CF42D4"/>
    <w:rsid w:val="00D441C6"/>
    <w:rsid w:val="00D6576F"/>
    <w:rsid w:val="00D8471E"/>
    <w:rsid w:val="00DE5D51"/>
    <w:rsid w:val="00E0016D"/>
    <w:rsid w:val="00E05A9A"/>
    <w:rsid w:val="00E4144A"/>
    <w:rsid w:val="00E43B1F"/>
    <w:rsid w:val="00E747DA"/>
    <w:rsid w:val="00E9727C"/>
    <w:rsid w:val="00F329D2"/>
    <w:rsid w:val="00FA1681"/>
    <w:rsid w:val="00FB24CB"/>
    <w:rsid w:val="00FD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5234C7DF-C962-41E5-ACFC-8249EAC4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4</cp:revision>
  <dcterms:created xsi:type="dcterms:W3CDTF">2020-11-06T12:18:00Z</dcterms:created>
  <dcterms:modified xsi:type="dcterms:W3CDTF">2021-06-03T07:38:00Z</dcterms:modified>
</cp:coreProperties>
</file>